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83D71" w:rsidR="00883D71" w:rsidP="00883D71" w:rsidRDefault="00883D71" w14:paraId="24535CEA" w14:textId="4A2864DD">
      <w:pPr>
        <w:rPr>
          <w:rFonts w:ascii="Aptos Light" w:hAnsi="Aptos Light"/>
        </w:rPr>
      </w:pPr>
      <w:r w:rsidRPr="00953473">
        <w:rPr>
          <w:rFonts w:ascii="Aptos Light" w:hAnsi="Aptos Light"/>
        </w:rPr>
        <w:drawing>
          <wp:inline distT="0" distB="0" distL="0" distR="0" wp14:anchorId="0E3BB9CB" wp14:editId="55CA3A38">
            <wp:extent cx="2385060" cy="365760"/>
            <wp:effectExtent l="0" t="0" r="0" b="0"/>
            <wp:docPr id="17690909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D71">
        <w:rPr>
          <w:rFonts w:ascii="Aptos Light" w:hAnsi="Aptos Light"/>
        </w:rPr>
        <w:t> </w:t>
      </w:r>
    </w:p>
    <w:p w:rsidRPr="00953473" w:rsidR="00953473" w:rsidP="00953473" w:rsidRDefault="00883D71" w14:paraId="6A66F36B" w14:textId="190B4793">
      <w:pPr>
        <w:rPr>
          <w:rFonts w:ascii="Aptos Light" w:hAnsi="Aptos Light"/>
          <w:b/>
          <w:bCs/>
          <w:sz w:val="32"/>
          <w:szCs w:val="32"/>
        </w:rPr>
      </w:pPr>
      <w:r w:rsidRPr="00883D71">
        <w:rPr>
          <w:rFonts w:ascii="Aptos Light" w:hAnsi="Aptos Light"/>
        </w:rPr>
        <w:t> </w:t>
      </w:r>
      <w:r w:rsidRPr="00953473" w:rsidR="00953473">
        <w:rPr>
          <w:rFonts w:ascii="Aptos Light" w:hAnsi="Aptos Light"/>
        </w:rPr>
        <w:br/>
      </w:r>
      <w:r w:rsidRPr="00953473" w:rsidR="00953473">
        <w:rPr>
          <w:rFonts w:ascii="Aptos Light" w:hAnsi="Aptos Light"/>
          <w:b/>
          <w:bCs/>
          <w:sz w:val="32"/>
          <w:szCs w:val="32"/>
        </w:rPr>
        <w:t>One-Day Art Camp FAQ (2024)</w:t>
      </w:r>
    </w:p>
    <w:p w:rsidRPr="00953473" w:rsidR="00953473" w:rsidP="00953473" w:rsidRDefault="00953473" w14:paraId="68EEE682" w14:textId="77777777">
      <w:pPr>
        <w:rPr>
          <w:rFonts w:ascii="Aptos Light" w:hAnsi="Aptos Light"/>
          <w:sz w:val="28"/>
          <w:szCs w:val="28"/>
        </w:rPr>
      </w:pPr>
    </w:p>
    <w:p w:rsidRPr="00953473" w:rsidR="00953473" w:rsidP="00953473" w:rsidRDefault="00953473" w14:paraId="0A953D0C" w14:textId="77777777">
      <w:p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Location:</w:t>
      </w:r>
    </w:p>
    <w:p w:rsidRPr="00953473" w:rsidR="00953473" w:rsidP="00953473" w:rsidRDefault="00953473" w14:paraId="1A539B6D" w14:textId="77777777">
      <w:pPr>
        <w:numPr>
          <w:ilvl w:val="0"/>
          <w:numId w:val="5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Art Camp: Morean Arts Center, 719 Central Ave, St. Petersburg, FL 33701</w:t>
      </w:r>
    </w:p>
    <w:p w:rsidRPr="00953473" w:rsidR="00953473" w:rsidP="00953473" w:rsidRDefault="00953473" w14:paraId="147E6291" w14:textId="77777777">
      <w:pPr>
        <w:numPr>
          <w:ilvl w:val="0"/>
          <w:numId w:val="5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Clay Camp: Morean Center for Clay, 420 22nd St. S, St. Petersburg, FL 33712</w:t>
      </w:r>
    </w:p>
    <w:p w:rsidRPr="00953473" w:rsidR="00953473" w:rsidP="00953473" w:rsidRDefault="00953473" w14:paraId="4F981078" w14:textId="77777777">
      <w:p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Class Size &amp; Teacher/Camper Ratio:</w:t>
      </w:r>
    </w:p>
    <w:p w:rsidRPr="00953473" w:rsidR="00953473" w:rsidP="00953473" w:rsidRDefault="00953473" w14:paraId="17BCA37D" w14:textId="77777777">
      <w:pPr>
        <w:numPr>
          <w:ilvl w:val="0"/>
          <w:numId w:val="6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The camp group has a capacity of 15 campers, ensuring personalized attention for each child.</w:t>
      </w:r>
    </w:p>
    <w:p w:rsidRPr="00953473" w:rsidR="00953473" w:rsidP="00953473" w:rsidRDefault="00953473" w14:paraId="3AD8A85C" w14:textId="77777777">
      <w:p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Age Requirements:</w:t>
      </w:r>
    </w:p>
    <w:p w:rsidRPr="00953473" w:rsidR="00953473" w:rsidP="00953473" w:rsidRDefault="00953473" w14:paraId="24BFA2DF" w14:textId="77777777">
      <w:pPr>
        <w:numPr>
          <w:ilvl w:val="0"/>
          <w:numId w:val="7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We offer three groups based on grade levels:</w:t>
      </w:r>
    </w:p>
    <w:p w:rsidRPr="00953473" w:rsidR="00953473" w:rsidP="00953473" w:rsidRDefault="00953473" w14:paraId="66D8097E" w14:textId="77777777">
      <w:pPr>
        <w:numPr>
          <w:ilvl w:val="1"/>
          <w:numId w:val="7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Grades 1-2</w:t>
      </w:r>
    </w:p>
    <w:p w:rsidRPr="00953473" w:rsidR="00953473" w:rsidP="00953473" w:rsidRDefault="00953473" w14:paraId="08F127BB" w14:textId="77777777">
      <w:pPr>
        <w:numPr>
          <w:ilvl w:val="1"/>
          <w:numId w:val="7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Grades 3-5</w:t>
      </w:r>
    </w:p>
    <w:p w:rsidRPr="00953473" w:rsidR="00953473" w:rsidP="00953473" w:rsidRDefault="00953473" w14:paraId="268DD533" w14:textId="3D4116E4">
      <w:pPr>
        <w:numPr>
          <w:ilvl w:val="1"/>
          <w:numId w:val="7"/>
        </w:numPr>
        <w:rPr>
          <w:rFonts w:ascii="Aptos Light" w:hAnsi="Aptos Light"/>
          <w:b w:val="1"/>
          <w:bCs w:val="1"/>
          <w:sz w:val="24"/>
          <w:szCs w:val="24"/>
        </w:rPr>
      </w:pPr>
      <w:r w:rsidRPr="5ACE72C7" w:rsidR="00953473">
        <w:rPr>
          <w:rFonts w:ascii="Aptos Light" w:hAnsi="Aptos Light"/>
          <w:b w:val="1"/>
          <w:bCs w:val="1"/>
          <w:sz w:val="24"/>
          <w:szCs w:val="24"/>
        </w:rPr>
        <w:t xml:space="preserve">Clay Camp: Grades </w:t>
      </w:r>
      <w:r w:rsidRPr="5ACE72C7" w:rsidR="42E786DF">
        <w:rPr>
          <w:rFonts w:ascii="Aptos Light" w:hAnsi="Aptos Light"/>
          <w:b w:val="1"/>
          <w:bCs w:val="1"/>
          <w:sz w:val="24"/>
          <w:szCs w:val="24"/>
        </w:rPr>
        <w:t>3</w:t>
      </w:r>
      <w:r w:rsidRPr="5ACE72C7" w:rsidR="00953473">
        <w:rPr>
          <w:rFonts w:ascii="Aptos Light" w:hAnsi="Aptos Light"/>
          <w:b w:val="1"/>
          <w:bCs w:val="1"/>
          <w:sz w:val="24"/>
          <w:szCs w:val="24"/>
        </w:rPr>
        <w:t>-</w:t>
      </w:r>
      <w:r w:rsidRPr="5ACE72C7" w:rsidR="05DC0E82">
        <w:rPr>
          <w:rFonts w:ascii="Aptos Light" w:hAnsi="Aptos Light"/>
          <w:b w:val="1"/>
          <w:bCs w:val="1"/>
          <w:sz w:val="24"/>
          <w:szCs w:val="24"/>
        </w:rPr>
        <w:t>5</w:t>
      </w:r>
    </w:p>
    <w:p w:rsidRPr="00953473" w:rsidR="00953473" w:rsidP="00953473" w:rsidRDefault="00953473" w14:paraId="2A38DC12" w14:textId="77777777">
      <w:pPr>
        <w:numPr>
          <w:ilvl w:val="0"/>
          <w:numId w:val="7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Please Note: We no longer accept Kindergarten-age campers.</w:t>
      </w:r>
    </w:p>
    <w:p w:rsidRPr="00953473" w:rsidR="00953473" w:rsidP="00953473" w:rsidRDefault="00953473" w14:paraId="625F7082" w14:textId="77777777">
      <w:p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Daily Activities:</w:t>
      </w:r>
    </w:p>
    <w:p w:rsidRPr="00953473" w:rsidR="00953473" w:rsidP="00953473" w:rsidRDefault="00953473" w14:paraId="026C207E" w14:textId="77777777">
      <w:pPr>
        <w:numPr>
          <w:ilvl w:val="0"/>
          <w:numId w:val="8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Campers will explore various art techniques through both teacher-guided and self-directed projects.</w:t>
      </w:r>
    </w:p>
    <w:p w:rsidRPr="00953473" w:rsidR="00953473" w:rsidP="00953473" w:rsidRDefault="00953473" w14:paraId="09273F85" w14:textId="77777777">
      <w:pPr>
        <w:numPr>
          <w:ilvl w:val="0"/>
          <w:numId w:val="8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 xml:space="preserve">In addition to </w:t>
      </w:r>
      <w:proofErr w:type="gramStart"/>
      <w:r w:rsidRPr="00953473">
        <w:rPr>
          <w:rFonts w:ascii="Aptos Light" w:hAnsi="Aptos Light"/>
          <w:b/>
          <w:bCs/>
          <w:sz w:val="24"/>
          <w:szCs w:val="24"/>
        </w:rPr>
        <w:t>art-making</w:t>
      </w:r>
      <w:proofErr w:type="gramEnd"/>
      <w:r w:rsidRPr="00953473">
        <w:rPr>
          <w:rFonts w:ascii="Aptos Light" w:hAnsi="Aptos Light"/>
          <w:b/>
          <w:bCs/>
          <w:sz w:val="24"/>
          <w:szCs w:val="24"/>
        </w:rPr>
        <w:t>, there will be opportunities for creative play with small manipulatives, books, and puzzles.</w:t>
      </w:r>
    </w:p>
    <w:p w:rsidRPr="00953473" w:rsidR="00953473" w:rsidP="00953473" w:rsidRDefault="00953473" w14:paraId="41BC7835" w14:textId="77777777">
      <w:pPr>
        <w:numPr>
          <w:ilvl w:val="0"/>
          <w:numId w:val="8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At the teacher’s discretion, campers may also take a tour of the Chihuly Collection, located across the street at 720 Central Ave.</w:t>
      </w:r>
    </w:p>
    <w:p w:rsidRPr="00953473" w:rsidR="00953473" w:rsidP="00953473" w:rsidRDefault="00953473" w14:paraId="765C5E23" w14:textId="77777777">
      <w:p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Drop-off and Pick-up:</w:t>
      </w:r>
    </w:p>
    <w:p w:rsidRPr="00953473" w:rsidR="00953473" w:rsidP="00953473" w:rsidRDefault="00953473" w14:paraId="50944DEA" w14:textId="77777777">
      <w:pPr>
        <w:numPr>
          <w:ilvl w:val="0"/>
          <w:numId w:val="9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Drop-off: Between 8:55 AM and 9:00 AM at the Children’s Learning Center entrance on Seventh St. N. Parents must check in their child during this time.</w:t>
      </w:r>
    </w:p>
    <w:p w:rsidRPr="00953473" w:rsidR="00953473" w:rsidP="00953473" w:rsidRDefault="00953473" w14:paraId="647DE4BE" w14:textId="77777777">
      <w:pPr>
        <w:numPr>
          <w:ilvl w:val="0"/>
          <w:numId w:val="9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Pick-up: Promptly at 3:00 PM. You may enter through the front door or wait at the Children’s Learning Center entrance. Please note: There is no aftercare available.</w:t>
      </w:r>
    </w:p>
    <w:p w:rsidRPr="00953473" w:rsidR="00953473" w:rsidP="00953473" w:rsidRDefault="00953473" w14:paraId="4CBD4BF4" w14:textId="77777777">
      <w:p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What to Wear:</w:t>
      </w:r>
    </w:p>
    <w:p w:rsidRPr="00953473" w:rsidR="00953473" w:rsidP="00953473" w:rsidRDefault="00953473" w14:paraId="15179DF2" w14:textId="77777777">
      <w:pPr>
        <w:numPr>
          <w:ilvl w:val="0"/>
          <w:numId w:val="10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 xml:space="preserve">Dress comfortably and ready for creative fun! We recommend jeans, sneakers, </w:t>
      </w:r>
      <w:proofErr w:type="gramStart"/>
      <w:r w:rsidRPr="00953473">
        <w:rPr>
          <w:rFonts w:ascii="Aptos Light" w:hAnsi="Aptos Light"/>
          <w:b/>
          <w:bCs/>
          <w:sz w:val="24"/>
          <w:szCs w:val="24"/>
        </w:rPr>
        <w:t>and t</w:t>
      </w:r>
      <w:proofErr w:type="gramEnd"/>
      <w:r w:rsidRPr="00953473">
        <w:rPr>
          <w:rFonts w:ascii="Aptos Light" w:hAnsi="Aptos Light"/>
          <w:b/>
          <w:bCs/>
          <w:sz w:val="24"/>
          <w:szCs w:val="24"/>
        </w:rPr>
        <w:t>-shirts.</w:t>
      </w:r>
    </w:p>
    <w:p w:rsidRPr="00953473" w:rsidR="00953473" w:rsidP="00953473" w:rsidRDefault="00953473" w14:paraId="4612F946" w14:textId="77777777">
      <w:pPr>
        <w:numPr>
          <w:ilvl w:val="0"/>
          <w:numId w:val="10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Closed-toed shoes are required. No flip-flops or “Roller/Heely” shoes.</w:t>
      </w:r>
    </w:p>
    <w:p w:rsidRPr="00953473" w:rsidR="00953473" w:rsidP="00953473" w:rsidRDefault="00953473" w14:paraId="60F1BA49" w14:textId="77777777">
      <w:p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lastRenderedPageBreak/>
        <w:t>What to Bring:</w:t>
      </w:r>
    </w:p>
    <w:p w:rsidRPr="00953473" w:rsidR="00953473" w:rsidP="00953473" w:rsidRDefault="00953473" w14:paraId="348463C7" w14:textId="77777777">
      <w:pPr>
        <w:numPr>
          <w:ilvl w:val="0"/>
          <w:numId w:val="11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Please pack a lunch, a water bottle, and lots of creativity!</w:t>
      </w:r>
    </w:p>
    <w:p w:rsidRPr="00953473" w:rsidR="00953473" w:rsidP="00953473" w:rsidRDefault="00953473" w14:paraId="55F49A4A" w14:textId="77777777">
      <w:pPr>
        <w:numPr>
          <w:ilvl w:val="0"/>
          <w:numId w:val="11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Leave toys, tablets, and handheld video games at home. If your child needs a phone for emergencies, it must remain in their backpack or lunchbox from 9:00 AM to 3:00 PM.</w:t>
      </w:r>
    </w:p>
    <w:p w:rsidRPr="00953473" w:rsidR="00953473" w:rsidP="00953473" w:rsidRDefault="00953473" w14:paraId="23CFF049" w14:textId="77777777">
      <w:pPr>
        <w:numPr>
          <w:ilvl w:val="0"/>
          <w:numId w:val="11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The Morean is not responsible for lost or damaged items.</w:t>
      </w:r>
    </w:p>
    <w:p w:rsidRPr="00953473" w:rsidR="00953473" w:rsidP="00953473" w:rsidRDefault="00953473" w14:paraId="7B41ED78" w14:textId="77777777">
      <w:p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Extended Care:</w:t>
      </w:r>
    </w:p>
    <w:p w:rsidRPr="00953473" w:rsidR="00953473" w:rsidP="00953473" w:rsidRDefault="00953473" w14:paraId="2B400357" w14:textId="77777777">
      <w:pPr>
        <w:numPr>
          <w:ilvl w:val="0"/>
          <w:numId w:val="12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We will not be offering extended care for the 2024 camp season.</w:t>
      </w:r>
    </w:p>
    <w:p w:rsidRPr="00953473" w:rsidR="00953473" w:rsidP="00953473" w:rsidRDefault="00953473" w14:paraId="51CCE610" w14:textId="77777777">
      <w:p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Snacks:</w:t>
      </w:r>
    </w:p>
    <w:p w:rsidRPr="00953473" w:rsidR="00953473" w:rsidP="00953473" w:rsidRDefault="00953473" w14:paraId="3CA2DC43" w14:textId="77777777">
      <w:pPr>
        <w:numPr>
          <w:ilvl w:val="0"/>
          <w:numId w:val="13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The Morean does not provide snacks. Please pack snacks and extra drinks as needed.</w:t>
      </w:r>
    </w:p>
    <w:p w:rsidRPr="00953473" w:rsidR="00953473" w:rsidP="00953473" w:rsidRDefault="00953473" w14:paraId="4EE8D81F" w14:textId="77777777">
      <w:pPr>
        <w:numPr>
          <w:ilvl w:val="0"/>
          <w:numId w:val="13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Campers are not allowed to use vending machines without a grown-up present. The Morean is not responsible for lost or damaged items.</w:t>
      </w:r>
    </w:p>
    <w:p w:rsidRPr="00953473" w:rsidR="00953473" w:rsidP="00953473" w:rsidRDefault="00953473" w14:paraId="55B7F8AC" w14:textId="77777777">
      <w:p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Lunch:</w:t>
      </w:r>
    </w:p>
    <w:p w:rsidRPr="00953473" w:rsidR="00953473" w:rsidP="00953473" w:rsidRDefault="00953473" w14:paraId="0DCBCF68" w14:textId="77777777">
      <w:pPr>
        <w:numPr>
          <w:ilvl w:val="0"/>
          <w:numId w:val="14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We do not restrict any foods from being brought on-site, but food-sharing between campers is prohibited.</w:t>
      </w:r>
    </w:p>
    <w:p w:rsidRPr="00953473" w:rsidR="00953473" w:rsidP="00953473" w:rsidRDefault="00953473" w14:paraId="5EE071FE" w14:textId="77777777">
      <w:pPr>
        <w:numPr>
          <w:ilvl w:val="0"/>
          <w:numId w:val="14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If your child has allergies, please inform us so we can take necessary precautions.</w:t>
      </w:r>
    </w:p>
    <w:p w:rsidRPr="00953473" w:rsidR="00953473" w:rsidP="00953473" w:rsidRDefault="00953473" w14:paraId="6381F35D" w14:textId="77777777">
      <w:pPr>
        <w:numPr>
          <w:ilvl w:val="0"/>
          <w:numId w:val="14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Lunches will not be refrigerated, so please include a freezer pack if needed.</w:t>
      </w:r>
    </w:p>
    <w:p w:rsidRPr="00953473" w:rsidR="00953473" w:rsidP="00953473" w:rsidRDefault="00953473" w14:paraId="0B622BAD" w14:textId="77777777">
      <w:pPr>
        <w:numPr>
          <w:ilvl w:val="0"/>
          <w:numId w:val="14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Please Note: We do not provide utensils. Ensure your child has a fork or spoon if required.</w:t>
      </w:r>
    </w:p>
    <w:p w:rsidRPr="00953473" w:rsidR="00953473" w:rsidP="00953473" w:rsidRDefault="00953473" w14:paraId="50324D1C" w14:textId="77777777">
      <w:p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Scholarships/Financial Assistance:</w:t>
      </w:r>
    </w:p>
    <w:p w:rsidRPr="00953473" w:rsidR="00953473" w:rsidP="00953473" w:rsidRDefault="00953473" w14:paraId="34C50D07" w14:textId="77777777">
      <w:pPr>
        <w:numPr>
          <w:ilvl w:val="0"/>
          <w:numId w:val="15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Yes, we offer a limited amount of scholarship funding for those who verify financial need. We encourage you to apply.</w:t>
      </w:r>
    </w:p>
    <w:p w:rsidRPr="00953473" w:rsidR="00953473" w:rsidP="00953473" w:rsidRDefault="00953473" w14:paraId="0691A7ED" w14:textId="77777777">
      <w:p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Registration and Refund Policy:</w:t>
      </w:r>
    </w:p>
    <w:p w:rsidRPr="00953473" w:rsidR="00953473" w:rsidP="00953473" w:rsidRDefault="00953473" w14:paraId="1CE3F588" w14:textId="77777777">
      <w:pPr>
        <w:numPr>
          <w:ilvl w:val="0"/>
          <w:numId w:val="16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Registration: Payment is due at the time of registration. Enrollment is on a first-come, first-served basis.</w:t>
      </w:r>
    </w:p>
    <w:p w:rsidRPr="00953473" w:rsidR="00953473" w:rsidP="00953473" w:rsidRDefault="00953473" w14:paraId="704F325A" w14:textId="77777777">
      <w:pPr>
        <w:numPr>
          <w:ilvl w:val="0"/>
          <w:numId w:val="16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Cancellations: The Morean Arts Center reserves the right to cancel any session that does not meet minimum enrollment. In such cases, a full refund will be issued.</w:t>
      </w:r>
    </w:p>
    <w:p w:rsidRPr="00953473" w:rsidR="00953473" w:rsidP="00953473" w:rsidRDefault="00953473" w14:paraId="294B9FA2" w14:textId="77777777">
      <w:pPr>
        <w:numPr>
          <w:ilvl w:val="0"/>
          <w:numId w:val="16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 xml:space="preserve">Refunds: Withdrawals must occur at least two weeks before the camp start date for a full refund, minus a $15 administrative fee. No refunds will be issued within two weeks of the </w:t>
      </w:r>
      <w:proofErr w:type="gramStart"/>
      <w:r w:rsidRPr="00953473">
        <w:rPr>
          <w:rFonts w:ascii="Aptos Light" w:hAnsi="Aptos Light"/>
          <w:b/>
          <w:bCs/>
          <w:sz w:val="24"/>
          <w:szCs w:val="24"/>
        </w:rPr>
        <w:t>camp</w:t>
      </w:r>
      <w:proofErr w:type="gramEnd"/>
      <w:r w:rsidRPr="00953473">
        <w:rPr>
          <w:rFonts w:ascii="Aptos Light" w:hAnsi="Aptos Light"/>
          <w:b/>
          <w:bCs/>
          <w:sz w:val="24"/>
          <w:szCs w:val="24"/>
        </w:rPr>
        <w:t xml:space="preserve"> start date.</w:t>
      </w:r>
    </w:p>
    <w:p w:rsidRPr="00953473" w:rsidR="00953473" w:rsidP="00953473" w:rsidRDefault="00953473" w14:paraId="5537C3EC" w14:textId="77777777">
      <w:p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Emergency Contact:</w:t>
      </w:r>
    </w:p>
    <w:p w:rsidRPr="00953473" w:rsidR="00953473" w:rsidP="00953473" w:rsidRDefault="00953473" w14:paraId="576405CE" w14:textId="77777777">
      <w:pPr>
        <w:numPr>
          <w:ilvl w:val="0"/>
          <w:numId w:val="17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Kim Nicotera, Director of Education: 727-822-7872 x2121</w:t>
      </w:r>
    </w:p>
    <w:p w:rsidRPr="00953473" w:rsidR="00953473" w:rsidP="00953473" w:rsidRDefault="00953473" w14:paraId="333F9E35" w14:textId="77777777">
      <w:pPr>
        <w:numPr>
          <w:ilvl w:val="0"/>
          <w:numId w:val="17"/>
        </w:numPr>
        <w:rPr>
          <w:rFonts w:ascii="Aptos Light" w:hAnsi="Aptos Light"/>
          <w:b/>
          <w:bCs/>
          <w:sz w:val="24"/>
          <w:szCs w:val="24"/>
        </w:rPr>
      </w:pPr>
      <w:r w:rsidRPr="00953473">
        <w:rPr>
          <w:rFonts w:ascii="Aptos Light" w:hAnsi="Aptos Light"/>
          <w:b/>
          <w:bCs/>
          <w:sz w:val="24"/>
          <w:szCs w:val="24"/>
        </w:rPr>
        <w:t>Tevin Phatsavong-Sath, Education Coordinator: 727-822-7872 x2136</w:t>
      </w:r>
    </w:p>
    <w:p w:rsidRPr="00883D71" w:rsidR="00883D71" w:rsidP="00883D71" w:rsidRDefault="00883D71" w14:paraId="157B9359" w14:textId="77777777">
      <w:pPr>
        <w:rPr>
          <w:rFonts w:ascii="Aptos Light" w:hAnsi="Aptos Light"/>
          <w:sz w:val="24"/>
          <w:szCs w:val="24"/>
        </w:rPr>
      </w:pPr>
      <w:r w:rsidRPr="00883D71">
        <w:rPr>
          <w:rFonts w:ascii="Aptos Light" w:hAnsi="Aptos Light"/>
          <w:sz w:val="24"/>
          <w:szCs w:val="24"/>
        </w:rPr>
        <w:t> </w:t>
      </w:r>
    </w:p>
    <w:p w:rsidRPr="00953473" w:rsidR="00284C5D" w:rsidRDefault="00284C5D" w14:paraId="5334BC39" w14:textId="77777777">
      <w:pPr>
        <w:rPr>
          <w:rFonts w:ascii="Aptos Light" w:hAnsi="Aptos Light"/>
        </w:rPr>
      </w:pPr>
    </w:p>
    <w:sectPr w:rsidRPr="00953473" w:rsidR="00284C5D" w:rsidSect="00953473">
      <w:pgSz w:w="12240" w:h="15840" w:orient="portrait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4F3"/>
    <w:multiLevelType w:val="multilevel"/>
    <w:tmpl w:val="F306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60E5022"/>
    <w:multiLevelType w:val="multilevel"/>
    <w:tmpl w:val="D7D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D25492A"/>
    <w:multiLevelType w:val="multilevel"/>
    <w:tmpl w:val="1EE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1D75F0B"/>
    <w:multiLevelType w:val="multilevel"/>
    <w:tmpl w:val="C9B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2C5165E"/>
    <w:multiLevelType w:val="multilevel"/>
    <w:tmpl w:val="AFA8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54E5233"/>
    <w:multiLevelType w:val="multilevel"/>
    <w:tmpl w:val="8A5C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1C507BD"/>
    <w:multiLevelType w:val="multilevel"/>
    <w:tmpl w:val="0318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E690EA0"/>
    <w:multiLevelType w:val="multilevel"/>
    <w:tmpl w:val="6B6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4BD3A8A"/>
    <w:multiLevelType w:val="multilevel"/>
    <w:tmpl w:val="F5BA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C802040"/>
    <w:multiLevelType w:val="multilevel"/>
    <w:tmpl w:val="C7D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F510C99"/>
    <w:multiLevelType w:val="multilevel"/>
    <w:tmpl w:val="DDC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2D744BD"/>
    <w:multiLevelType w:val="multilevel"/>
    <w:tmpl w:val="6CF2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7FA5AEF"/>
    <w:multiLevelType w:val="multilevel"/>
    <w:tmpl w:val="A820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2DC5BA9"/>
    <w:multiLevelType w:val="multilevel"/>
    <w:tmpl w:val="6C6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AEF14A5"/>
    <w:multiLevelType w:val="multilevel"/>
    <w:tmpl w:val="8AEE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2FF5E6C"/>
    <w:multiLevelType w:val="multilevel"/>
    <w:tmpl w:val="334E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5C96003"/>
    <w:multiLevelType w:val="multilevel"/>
    <w:tmpl w:val="54A6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96494753">
    <w:abstractNumId w:val="6"/>
  </w:num>
  <w:num w:numId="2" w16cid:durableId="779035624">
    <w:abstractNumId w:val="11"/>
  </w:num>
  <w:num w:numId="3" w16cid:durableId="1395542714">
    <w:abstractNumId w:val="15"/>
  </w:num>
  <w:num w:numId="4" w16cid:durableId="1520697514">
    <w:abstractNumId w:val="16"/>
  </w:num>
  <w:num w:numId="5" w16cid:durableId="1911574945">
    <w:abstractNumId w:val="10"/>
  </w:num>
  <w:num w:numId="6" w16cid:durableId="1317493316">
    <w:abstractNumId w:val="9"/>
  </w:num>
  <w:num w:numId="7" w16cid:durableId="1273854938">
    <w:abstractNumId w:val="5"/>
  </w:num>
  <w:num w:numId="8" w16cid:durableId="749892756">
    <w:abstractNumId w:val="3"/>
  </w:num>
  <w:num w:numId="9" w16cid:durableId="1156264747">
    <w:abstractNumId w:val="1"/>
  </w:num>
  <w:num w:numId="10" w16cid:durableId="820927784">
    <w:abstractNumId w:val="7"/>
  </w:num>
  <w:num w:numId="11" w16cid:durableId="1221402677">
    <w:abstractNumId w:val="4"/>
  </w:num>
  <w:num w:numId="12" w16cid:durableId="355152961">
    <w:abstractNumId w:val="12"/>
  </w:num>
  <w:num w:numId="13" w16cid:durableId="163320946">
    <w:abstractNumId w:val="13"/>
  </w:num>
  <w:num w:numId="14" w16cid:durableId="1184854987">
    <w:abstractNumId w:val="2"/>
  </w:num>
  <w:num w:numId="15" w16cid:durableId="2136480691">
    <w:abstractNumId w:val="0"/>
  </w:num>
  <w:num w:numId="16" w16cid:durableId="1003435403">
    <w:abstractNumId w:val="14"/>
  </w:num>
  <w:num w:numId="17" w16cid:durableId="39137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71"/>
    <w:rsid w:val="00284C5D"/>
    <w:rsid w:val="00404CBB"/>
    <w:rsid w:val="00883D71"/>
    <w:rsid w:val="00953473"/>
    <w:rsid w:val="00D6025A"/>
    <w:rsid w:val="05DC0E82"/>
    <w:rsid w:val="42E786DF"/>
    <w:rsid w:val="5AC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9D836"/>
  <w15:chartTrackingRefBased/>
  <w15:docId w15:val="{FA48D212-9085-4734-99E1-C586159F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D7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D7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83D7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83D7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83D7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83D7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83D7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83D7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83D7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83D7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83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D7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83D7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83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D7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83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D7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3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26F25E890DF4AB10B75DA340E5D61" ma:contentTypeVersion="18" ma:contentTypeDescription="Create a new document." ma:contentTypeScope="" ma:versionID="c8a427503c616913d0b5406047038e73">
  <xsd:schema xmlns:xsd="http://www.w3.org/2001/XMLSchema" xmlns:xs="http://www.w3.org/2001/XMLSchema" xmlns:p="http://schemas.microsoft.com/office/2006/metadata/properties" xmlns:ns2="e82f4088-9882-4de0-988a-d165332b9758" xmlns:ns3="28d9a1f7-ae3c-419e-9b97-90eb7fd23932" targetNamespace="http://schemas.microsoft.com/office/2006/metadata/properties" ma:root="true" ma:fieldsID="85b90befa6ca89a048b5cdd4cfb56607" ns2:_="" ns3:_="">
    <xsd:import namespace="e82f4088-9882-4de0-988a-d165332b9758"/>
    <xsd:import namespace="28d9a1f7-ae3c-419e-9b97-90eb7fd23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4088-9882-4de0-988a-d165332b9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91276c-d21c-45ea-b84b-1a551663e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a1f7-ae3c-419e-9b97-90eb7fd2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f22d2-521d-46d3-bb7c-fff776b6edd3}" ma:internalName="TaxCatchAll" ma:showField="CatchAllData" ma:web="28d9a1f7-ae3c-419e-9b97-90eb7fd23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2f4088-9882-4de0-988a-d165332b9758">
      <Terms xmlns="http://schemas.microsoft.com/office/infopath/2007/PartnerControls"/>
    </lcf76f155ced4ddcb4097134ff3c332f>
    <TaxCatchAll xmlns="28d9a1f7-ae3c-419e-9b97-90eb7fd23932" xsi:nil="true"/>
  </documentManagement>
</p:properties>
</file>

<file path=customXml/itemProps1.xml><?xml version="1.0" encoding="utf-8"?>
<ds:datastoreItem xmlns:ds="http://schemas.openxmlformats.org/officeDocument/2006/customXml" ds:itemID="{AB9C2C41-9C45-4457-8F05-CF130758783B}"/>
</file>

<file path=customXml/itemProps2.xml><?xml version="1.0" encoding="utf-8"?>
<ds:datastoreItem xmlns:ds="http://schemas.openxmlformats.org/officeDocument/2006/customXml" ds:itemID="{5EB7BCFC-48DD-4204-8017-77EDFDD0B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81471-C259-4012-9DF7-79FCB2CC663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785d7f0a-992b-4d8d-aa68-82013e0f62ae"/>
    <ds:schemaRef ds:uri="9f8c877c-6948-4daf-82ac-4e81546304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Nicotera</dc:creator>
  <cp:keywords/>
  <dc:description/>
  <cp:lastModifiedBy>Kim Nicotera</cp:lastModifiedBy>
  <cp:revision>3</cp:revision>
  <dcterms:created xsi:type="dcterms:W3CDTF">2024-08-21T14:48:00Z</dcterms:created>
  <dcterms:modified xsi:type="dcterms:W3CDTF">2024-08-28T18:27:13Z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fc85ea38-4e57-4ace-b3fd-6631ef43815e</vt:lpwstr>
  </property>
  <property fmtid="{D5CDD505-2E9C-101B-9397-08002B2CF9AE}" pid="3" name="ContentTypeId">
    <vt:lpwstr>0x010100F2C26F25E890DF4AB10B75DA340E5D61</vt:lpwstr>
  </property>
  <property fmtid="{D5CDD505-2E9C-101B-9397-08002B2CF9AE}" pid="4" name="MediaServiceImageTags">
    <vt:lpwstr/>
  </property>
</Properties>
</file>